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E935FB" w:rsidRDefault="00E935FB" w:rsidP="00E935FB">
      <w:pPr>
        <w:jc w:val="right"/>
        <w:rPr>
          <w:b/>
          <w:bCs/>
          <w:sz w:val="32"/>
          <w:szCs w:val="32"/>
          <w:u w:val="single"/>
          <w:rtl/>
        </w:rPr>
      </w:pPr>
      <w:r w:rsidRPr="00E935FB">
        <w:rPr>
          <w:rFonts w:hint="cs"/>
          <w:b/>
          <w:bCs/>
          <w:sz w:val="32"/>
          <w:szCs w:val="32"/>
          <w:u w:val="single"/>
          <w:rtl/>
        </w:rPr>
        <w:t xml:space="preserve">مساحة خاصة </w:t>
      </w:r>
    </w:p>
    <w:p w:rsidR="00E935FB" w:rsidRDefault="00E935FB" w:rsidP="00E935FB">
      <w:pPr>
        <w:jc w:val="right"/>
        <w:rPr>
          <w:rtl/>
        </w:rPr>
      </w:pPr>
      <w:r w:rsidRPr="00E935FB">
        <w:rPr>
          <w:rFonts w:hint="cs"/>
          <w:b/>
          <w:bCs/>
          <w:sz w:val="32"/>
          <w:szCs w:val="32"/>
          <w:u w:val="single"/>
          <w:rtl/>
        </w:rPr>
        <w:t xml:space="preserve">د. احمد ابراهيم الفقيه </w:t>
      </w:r>
    </w:p>
    <w:p w:rsidR="00E935FB" w:rsidRDefault="00E935FB" w:rsidP="00E935FB">
      <w:pPr>
        <w:jc w:val="both"/>
        <w:rPr>
          <w:b/>
          <w:bCs/>
          <w:sz w:val="28"/>
          <w:szCs w:val="28"/>
          <w:rtl/>
        </w:rPr>
      </w:pPr>
    </w:p>
    <w:p w:rsidR="00E935FB" w:rsidRPr="00E935FB" w:rsidRDefault="00E935FB" w:rsidP="00E935FB">
      <w:pPr>
        <w:jc w:val="center"/>
        <w:rPr>
          <w:b/>
          <w:bCs/>
          <w:sz w:val="56"/>
          <w:szCs w:val="56"/>
          <w:rtl/>
        </w:rPr>
      </w:pPr>
      <w:r w:rsidRPr="00E935FB">
        <w:rPr>
          <w:rFonts w:hint="cs"/>
          <w:b/>
          <w:bCs/>
          <w:sz w:val="56"/>
          <w:szCs w:val="56"/>
          <w:rtl/>
        </w:rPr>
        <w:t>قبل فوات الاوان</w:t>
      </w:r>
    </w:p>
    <w:p w:rsidR="00E935FB" w:rsidRDefault="00E935FB" w:rsidP="00D16756">
      <w:pPr>
        <w:bidi/>
        <w:jc w:val="both"/>
        <w:rPr>
          <w:b/>
          <w:bCs/>
          <w:sz w:val="28"/>
          <w:szCs w:val="28"/>
          <w:rtl/>
        </w:rPr>
      </w:pPr>
      <w:r>
        <w:rPr>
          <w:rFonts w:hint="cs"/>
          <w:b/>
          <w:bCs/>
          <w:sz w:val="28"/>
          <w:szCs w:val="28"/>
          <w:rtl/>
        </w:rPr>
        <w:t xml:space="preserve">       عودة الى الحديث عن راهن الوضع السياسي في ليبيا نقول بانها حقا شرعية تتآكل ومكونات سياسية تتلاشي ومؤتمر وطني عام، يتفسخ وينهار ، وحكومة تحاصرها الجماعات المسلحة وتحاول ابتزازها وتعطيلها عن اداء مهمتها، وشارع يعاني الاحباط والشعور بخيبة الامل ، ويقوم بحركات احتجاجات متفرقة للعودة بالثورة الى مسارها دون جدوى</w:t>
      </w:r>
      <w:r w:rsidR="00E2376F">
        <w:rPr>
          <w:rFonts w:hint="cs"/>
          <w:b/>
          <w:bCs/>
          <w:sz w:val="28"/>
          <w:szCs w:val="28"/>
          <w:rtl/>
        </w:rPr>
        <w:t>،</w:t>
      </w:r>
      <w:r>
        <w:rPr>
          <w:rFonts w:hint="cs"/>
          <w:b/>
          <w:bCs/>
          <w:sz w:val="28"/>
          <w:szCs w:val="28"/>
          <w:rtl/>
        </w:rPr>
        <w:t xml:space="preserve"> فاستفحلت الازمة السياسة ، واستمرت ظاهرة العنف المسلح خاصة فيما يتصل بالصراع بين الجماعات المسلحة دون رادع او تراجع ،</w:t>
      </w:r>
      <w:r w:rsidR="00D40336">
        <w:rPr>
          <w:rFonts w:hint="cs"/>
          <w:b/>
          <w:bCs/>
          <w:sz w:val="28"/>
          <w:szCs w:val="28"/>
          <w:rtl/>
        </w:rPr>
        <w:t xml:space="preserve"> مما يضع ليبيا على مشارف الدولة الفاشلة كما تحددها المقاييس الدولية،</w:t>
      </w:r>
      <w:r>
        <w:rPr>
          <w:rFonts w:hint="cs"/>
          <w:b/>
          <w:bCs/>
          <w:sz w:val="28"/>
          <w:szCs w:val="28"/>
          <w:rtl/>
        </w:rPr>
        <w:t xml:space="preserve"> واذا كان لي ان احدد اللحظة القاسمة لظهر الشرعية في ليبيا</w:t>
      </w:r>
      <w:r w:rsidR="00E2376F">
        <w:rPr>
          <w:rFonts w:hint="cs"/>
          <w:b/>
          <w:bCs/>
          <w:sz w:val="28"/>
          <w:szCs w:val="28"/>
          <w:rtl/>
        </w:rPr>
        <w:t>،</w:t>
      </w:r>
      <w:r>
        <w:rPr>
          <w:rFonts w:hint="cs"/>
          <w:b/>
          <w:bCs/>
          <w:sz w:val="28"/>
          <w:szCs w:val="28"/>
          <w:rtl/>
        </w:rPr>
        <w:t xml:space="preserve"> ومؤسستها الرئيسية</w:t>
      </w:r>
      <w:r w:rsidR="00E2376F">
        <w:rPr>
          <w:rFonts w:hint="cs"/>
          <w:b/>
          <w:bCs/>
          <w:sz w:val="28"/>
          <w:szCs w:val="28"/>
          <w:rtl/>
        </w:rPr>
        <w:t>،</w:t>
      </w:r>
      <w:r>
        <w:rPr>
          <w:rFonts w:hint="cs"/>
          <w:b/>
          <w:bCs/>
          <w:sz w:val="28"/>
          <w:szCs w:val="28"/>
          <w:rtl/>
        </w:rPr>
        <w:t xml:space="preserve"> وهي المؤتمر الوطني العام ، وبدء الانهيارات التي اد</w:t>
      </w:r>
      <w:r w:rsidR="00E2376F">
        <w:rPr>
          <w:rFonts w:hint="cs"/>
          <w:b/>
          <w:bCs/>
          <w:sz w:val="28"/>
          <w:szCs w:val="28"/>
          <w:rtl/>
        </w:rPr>
        <w:t>ت</w:t>
      </w:r>
      <w:r>
        <w:rPr>
          <w:rFonts w:hint="cs"/>
          <w:b/>
          <w:bCs/>
          <w:sz w:val="28"/>
          <w:szCs w:val="28"/>
          <w:rtl/>
        </w:rPr>
        <w:t xml:space="preserve"> الى تراجع </w:t>
      </w:r>
      <w:r w:rsidR="00E2376F">
        <w:rPr>
          <w:rFonts w:hint="cs"/>
          <w:b/>
          <w:bCs/>
          <w:sz w:val="28"/>
          <w:szCs w:val="28"/>
          <w:rtl/>
        </w:rPr>
        <w:t>الزخم الثوري الشعبي،</w:t>
      </w:r>
      <w:r>
        <w:rPr>
          <w:rFonts w:hint="cs"/>
          <w:b/>
          <w:bCs/>
          <w:sz w:val="28"/>
          <w:szCs w:val="28"/>
          <w:rtl/>
        </w:rPr>
        <w:t xml:space="preserve"> وتجميد الكيانات السياسية،</w:t>
      </w:r>
      <w:r w:rsidR="00E2376F">
        <w:rPr>
          <w:rFonts w:hint="cs"/>
          <w:b/>
          <w:bCs/>
          <w:sz w:val="28"/>
          <w:szCs w:val="28"/>
          <w:rtl/>
        </w:rPr>
        <w:t xml:space="preserve"> </w:t>
      </w:r>
      <w:r>
        <w:rPr>
          <w:rFonts w:hint="cs"/>
          <w:b/>
          <w:bCs/>
          <w:sz w:val="28"/>
          <w:szCs w:val="28"/>
          <w:rtl/>
        </w:rPr>
        <w:t>لقلت دون تردد</w:t>
      </w:r>
      <w:r w:rsidR="00E2376F">
        <w:rPr>
          <w:rFonts w:hint="cs"/>
          <w:b/>
          <w:bCs/>
          <w:sz w:val="28"/>
          <w:szCs w:val="28"/>
          <w:rtl/>
        </w:rPr>
        <w:t xml:space="preserve">، </w:t>
      </w:r>
      <w:r>
        <w:rPr>
          <w:rFonts w:hint="cs"/>
          <w:b/>
          <w:bCs/>
          <w:sz w:val="28"/>
          <w:szCs w:val="28"/>
          <w:rtl/>
        </w:rPr>
        <w:t xml:space="preserve"> يوم صدور القانون السيء السمعة الخاص بالعزل السياسي في ليبيا ، وقد سبقته ارهاصات كثيرة</w:t>
      </w:r>
      <w:r w:rsidR="00E2376F">
        <w:rPr>
          <w:rFonts w:hint="cs"/>
          <w:b/>
          <w:bCs/>
          <w:sz w:val="28"/>
          <w:szCs w:val="28"/>
          <w:rtl/>
        </w:rPr>
        <w:t>،</w:t>
      </w:r>
      <w:r>
        <w:rPr>
          <w:rFonts w:hint="cs"/>
          <w:b/>
          <w:bCs/>
          <w:sz w:val="28"/>
          <w:szCs w:val="28"/>
          <w:rtl/>
        </w:rPr>
        <w:t xml:space="preserve"> وتنسيقية </w:t>
      </w:r>
      <w:r w:rsidR="00E2376F">
        <w:rPr>
          <w:rFonts w:hint="cs"/>
          <w:b/>
          <w:bCs/>
          <w:sz w:val="28"/>
          <w:szCs w:val="28"/>
          <w:rtl/>
        </w:rPr>
        <w:t xml:space="preserve">تتصدرها </w:t>
      </w:r>
      <w:r>
        <w:rPr>
          <w:rFonts w:hint="cs"/>
          <w:b/>
          <w:bCs/>
          <w:sz w:val="28"/>
          <w:szCs w:val="28"/>
          <w:rtl/>
        </w:rPr>
        <w:t>الجماعات المسلحة</w:t>
      </w:r>
      <w:r w:rsidR="00E2376F">
        <w:rPr>
          <w:rFonts w:hint="cs"/>
          <w:b/>
          <w:bCs/>
          <w:sz w:val="28"/>
          <w:szCs w:val="28"/>
          <w:rtl/>
        </w:rPr>
        <w:t xml:space="preserve">، </w:t>
      </w:r>
      <w:r>
        <w:rPr>
          <w:rFonts w:hint="cs"/>
          <w:b/>
          <w:bCs/>
          <w:sz w:val="28"/>
          <w:szCs w:val="28"/>
          <w:rtl/>
        </w:rPr>
        <w:t xml:space="preserve"> لفرضة</w:t>
      </w:r>
      <w:r w:rsidR="00E2376F">
        <w:rPr>
          <w:rFonts w:hint="cs"/>
          <w:b/>
          <w:bCs/>
          <w:sz w:val="28"/>
          <w:szCs w:val="28"/>
          <w:rtl/>
        </w:rPr>
        <w:t xml:space="preserve"> بقوة البنادق على المؤتمر الوطني، </w:t>
      </w:r>
      <w:r>
        <w:rPr>
          <w:rFonts w:hint="cs"/>
          <w:b/>
          <w:bCs/>
          <w:sz w:val="28"/>
          <w:szCs w:val="28"/>
          <w:rtl/>
        </w:rPr>
        <w:t>وكان واضحا ان جماعة الاسلام السياسي قد تك</w:t>
      </w:r>
      <w:r w:rsidR="00E2376F">
        <w:rPr>
          <w:rFonts w:hint="cs"/>
          <w:b/>
          <w:bCs/>
          <w:sz w:val="28"/>
          <w:szCs w:val="28"/>
          <w:rtl/>
        </w:rPr>
        <w:t>اث</w:t>
      </w:r>
      <w:r>
        <w:rPr>
          <w:rFonts w:hint="cs"/>
          <w:b/>
          <w:bCs/>
          <w:sz w:val="28"/>
          <w:szCs w:val="28"/>
          <w:rtl/>
        </w:rPr>
        <w:t>فت وتآزرت</w:t>
      </w:r>
      <w:r w:rsidR="00E2376F">
        <w:rPr>
          <w:rFonts w:hint="cs"/>
          <w:b/>
          <w:bCs/>
          <w:sz w:val="28"/>
          <w:szCs w:val="28"/>
          <w:rtl/>
        </w:rPr>
        <w:t>،</w:t>
      </w:r>
      <w:r>
        <w:rPr>
          <w:rFonts w:hint="cs"/>
          <w:b/>
          <w:bCs/>
          <w:sz w:val="28"/>
          <w:szCs w:val="28"/>
          <w:rtl/>
        </w:rPr>
        <w:t xml:space="preserve"> واعلنت التعبئة بين صفوفها</w:t>
      </w:r>
      <w:r w:rsidR="00E2376F">
        <w:rPr>
          <w:rFonts w:hint="cs"/>
          <w:b/>
          <w:bCs/>
          <w:sz w:val="28"/>
          <w:szCs w:val="28"/>
          <w:rtl/>
        </w:rPr>
        <w:t>،</w:t>
      </w:r>
      <w:r>
        <w:rPr>
          <w:rFonts w:hint="cs"/>
          <w:b/>
          <w:bCs/>
          <w:sz w:val="28"/>
          <w:szCs w:val="28"/>
          <w:rtl/>
        </w:rPr>
        <w:t xml:space="preserve"> و</w:t>
      </w:r>
      <w:r w:rsidR="00E2376F">
        <w:rPr>
          <w:rFonts w:hint="cs"/>
          <w:b/>
          <w:bCs/>
          <w:sz w:val="28"/>
          <w:szCs w:val="28"/>
          <w:rtl/>
        </w:rPr>
        <w:t xml:space="preserve">شحذت </w:t>
      </w:r>
      <w:r>
        <w:rPr>
          <w:rFonts w:hint="cs"/>
          <w:b/>
          <w:bCs/>
          <w:sz w:val="28"/>
          <w:szCs w:val="28"/>
          <w:rtl/>
        </w:rPr>
        <w:t>سكاكينها واعدت هذا القانون لتصفية الحساب مع خصومها السياسيين</w:t>
      </w:r>
      <w:r w:rsidR="00E2376F">
        <w:rPr>
          <w:rFonts w:hint="cs"/>
          <w:b/>
          <w:bCs/>
          <w:sz w:val="28"/>
          <w:szCs w:val="28"/>
          <w:rtl/>
        </w:rPr>
        <w:t>،</w:t>
      </w:r>
      <w:r>
        <w:rPr>
          <w:rFonts w:hint="cs"/>
          <w:b/>
          <w:bCs/>
          <w:sz w:val="28"/>
          <w:szCs w:val="28"/>
          <w:rtl/>
        </w:rPr>
        <w:t xml:space="preserve"> وفي </w:t>
      </w:r>
      <w:r w:rsidRPr="00E2376F">
        <w:rPr>
          <w:rFonts w:hint="cs"/>
          <w:b/>
          <w:bCs/>
          <w:i/>
          <w:iCs/>
          <w:sz w:val="28"/>
          <w:szCs w:val="28"/>
          <w:rtl/>
        </w:rPr>
        <w:t>مقدمتهم</w:t>
      </w:r>
      <w:r w:rsidR="00E2376F">
        <w:rPr>
          <w:rFonts w:hint="cs"/>
          <w:b/>
          <w:bCs/>
          <w:i/>
          <w:iCs/>
          <w:sz w:val="28"/>
          <w:szCs w:val="28"/>
          <w:rtl/>
        </w:rPr>
        <w:t xml:space="preserve"> اصحاب الاتجاه الليبرالين متمثلين في كثلة التحالف الوطني بقيادة د.</w:t>
      </w:r>
      <w:r w:rsidRPr="00E2376F">
        <w:rPr>
          <w:rFonts w:hint="cs"/>
          <w:b/>
          <w:bCs/>
          <w:i/>
          <w:iCs/>
          <w:sz w:val="28"/>
          <w:szCs w:val="28"/>
          <w:rtl/>
        </w:rPr>
        <w:t xml:space="preserve"> محمود جبريل ، واستطاعت</w:t>
      </w:r>
      <w:r w:rsidR="00E2376F">
        <w:rPr>
          <w:rFonts w:hint="cs"/>
          <w:b/>
          <w:bCs/>
          <w:sz w:val="28"/>
          <w:szCs w:val="28"/>
          <w:rtl/>
        </w:rPr>
        <w:t xml:space="preserve"> فعلا ان تنجح في ارغام </w:t>
      </w:r>
      <w:r>
        <w:rPr>
          <w:rFonts w:hint="cs"/>
          <w:b/>
          <w:bCs/>
          <w:sz w:val="28"/>
          <w:szCs w:val="28"/>
          <w:rtl/>
        </w:rPr>
        <w:t xml:space="preserve">مؤتمر الشعب العام على اقراره في مطلع يونيو الماضي ليبدا ضحاياه في التساقط </w:t>
      </w:r>
      <w:r w:rsidR="00E2376F">
        <w:rPr>
          <w:rFonts w:hint="cs"/>
          <w:b/>
          <w:bCs/>
          <w:sz w:val="28"/>
          <w:szCs w:val="28"/>
          <w:rtl/>
        </w:rPr>
        <w:t xml:space="preserve">بدءا من ابعاد </w:t>
      </w:r>
      <w:r>
        <w:rPr>
          <w:rFonts w:hint="cs"/>
          <w:b/>
          <w:bCs/>
          <w:sz w:val="28"/>
          <w:szCs w:val="28"/>
          <w:rtl/>
        </w:rPr>
        <w:t>رئيس التحالف الوطني</w:t>
      </w:r>
      <w:r w:rsidR="00E2376F">
        <w:rPr>
          <w:rFonts w:hint="cs"/>
          <w:b/>
          <w:bCs/>
          <w:sz w:val="28"/>
          <w:szCs w:val="28"/>
          <w:rtl/>
        </w:rPr>
        <w:t>،</w:t>
      </w:r>
      <w:r>
        <w:rPr>
          <w:rFonts w:hint="cs"/>
          <w:b/>
          <w:bCs/>
          <w:sz w:val="28"/>
          <w:szCs w:val="28"/>
          <w:rtl/>
        </w:rPr>
        <w:t xml:space="preserve"> </w:t>
      </w:r>
      <w:r w:rsidR="00E2376F">
        <w:rPr>
          <w:rFonts w:hint="cs"/>
          <w:b/>
          <w:bCs/>
          <w:sz w:val="28"/>
          <w:szCs w:val="28"/>
          <w:rtl/>
        </w:rPr>
        <w:t>و</w:t>
      </w:r>
      <w:r>
        <w:rPr>
          <w:rFonts w:hint="cs"/>
          <w:b/>
          <w:bCs/>
          <w:sz w:val="28"/>
          <w:szCs w:val="28"/>
          <w:rtl/>
        </w:rPr>
        <w:t>اقالة رئيس المؤتمر</w:t>
      </w:r>
      <w:r w:rsidR="00E2376F">
        <w:rPr>
          <w:rFonts w:hint="cs"/>
          <w:b/>
          <w:bCs/>
          <w:sz w:val="28"/>
          <w:szCs w:val="28"/>
          <w:rtl/>
        </w:rPr>
        <w:t xml:space="preserve">او استقالته، </w:t>
      </w:r>
      <w:r>
        <w:rPr>
          <w:rFonts w:hint="cs"/>
          <w:b/>
          <w:bCs/>
          <w:sz w:val="28"/>
          <w:szCs w:val="28"/>
          <w:rtl/>
        </w:rPr>
        <w:t>وصولا اخيرا الى نائبه</w:t>
      </w:r>
      <w:r w:rsidR="00E2376F">
        <w:rPr>
          <w:rFonts w:hint="cs"/>
          <w:b/>
          <w:bCs/>
          <w:sz w:val="28"/>
          <w:szCs w:val="28"/>
          <w:rtl/>
        </w:rPr>
        <w:t>،</w:t>
      </w:r>
      <w:r>
        <w:rPr>
          <w:rFonts w:hint="cs"/>
          <w:b/>
          <w:bCs/>
          <w:sz w:val="28"/>
          <w:szCs w:val="28"/>
          <w:rtl/>
        </w:rPr>
        <w:t xml:space="preserve"> </w:t>
      </w:r>
      <w:r w:rsidR="00D40336">
        <w:rPr>
          <w:rFonts w:hint="cs"/>
          <w:b/>
          <w:bCs/>
          <w:sz w:val="28"/>
          <w:szCs w:val="28"/>
          <w:rtl/>
        </w:rPr>
        <w:t xml:space="preserve">واقالة عدد من الوزراء في وزارة السيد زيدان، الذي خسر اثنين من اكثر وزرائه كفاءة ونشاطا وقدرة على التعامل مع حالة الفوضي في  مجالي قوات الامن والجيش وهما السيد البرغثي والسيد شوايل، </w:t>
      </w:r>
      <w:r>
        <w:rPr>
          <w:rFonts w:hint="cs"/>
          <w:b/>
          <w:bCs/>
          <w:sz w:val="28"/>
          <w:szCs w:val="28"/>
          <w:rtl/>
        </w:rPr>
        <w:t>ثم انقلب السحر على الساحر</w:t>
      </w:r>
      <w:r w:rsidR="00E2376F">
        <w:rPr>
          <w:rFonts w:hint="cs"/>
          <w:b/>
          <w:bCs/>
          <w:sz w:val="28"/>
          <w:szCs w:val="28"/>
          <w:rtl/>
        </w:rPr>
        <w:t>،</w:t>
      </w:r>
      <w:r>
        <w:rPr>
          <w:rFonts w:hint="cs"/>
          <w:b/>
          <w:bCs/>
          <w:sz w:val="28"/>
          <w:szCs w:val="28"/>
          <w:rtl/>
        </w:rPr>
        <w:t xml:space="preserve"> فاذا بحزب  العدالة والبناء ، يضطر الى تجميد نفسه</w:t>
      </w:r>
      <w:r w:rsidR="00E2376F">
        <w:rPr>
          <w:rFonts w:hint="cs"/>
          <w:b/>
          <w:bCs/>
          <w:sz w:val="28"/>
          <w:szCs w:val="28"/>
          <w:rtl/>
        </w:rPr>
        <w:t xml:space="preserve">، </w:t>
      </w:r>
      <w:r>
        <w:rPr>
          <w:rFonts w:hint="cs"/>
          <w:b/>
          <w:bCs/>
          <w:sz w:val="28"/>
          <w:szCs w:val="28"/>
          <w:rtl/>
        </w:rPr>
        <w:t>ويخرج رئيسه السيد محمد صوان مطالبا باعادة النظر في هذا القانون المتعسف</w:t>
      </w:r>
      <w:r w:rsidR="00E2376F">
        <w:rPr>
          <w:rFonts w:hint="cs"/>
          <w:b/>
          <w:bCs/>
          <w:sz w:val="28"/>
          <w:szCs w:val="28"/>
          <w:rtl/>
        </w:rPr>
        <w:t>،</w:t>
      </w:r>
      <w:r>
        <w:rPr>
          <w:rFonts w:hint="cs"/>
          <w:b/>
          <w:bCs/>
          <w:sz w:val="28"/>
          <w:szCs w:val="28"/>
          <w:rtl/>
        </w:rPr>
        <w:t xml:space="preserve"> الذي يفرض العزل على من عمل في اي موقع </w:t>
      </w:r>
      <w:r w:rsidR="00E2376F">
        <w:rPr>
          <w:rFonts w:hint="cs"/>
          <w:b/>
          <w:bCs/>
          <w:sz w:val="28"/>
          <w:szCs w:val="28"/>
          <w:rtl/>
        </w:rPr>
        <w:t xml:space="preserve">قيادي، </w:t>
      </w:r>
      <w:r>
        <w:rPr>
          <w:rFonts w:hint="cs"/>
          <w:b/>
          <w:bCs/>
          <w:sz w:val="28"/>
          <w:szCs w:val="28"/>
          <w:rtl/>
        </w:rPr>
        <w:t xml:space="preserve">خلال اثنين واربعين </w:t>
      </w:r>
      <w:r w:rsidR="00E2376F">
        <w:rPr>
          <w:rFonts w:hint="cs"/>
          <w:b/>
          <w:bCs/>
          <w:sz w:val="28"/>
          <w:szCs w:val="28"/>
          <w:rtl/>
        </w:rPr>
        <w:t xml:space="preserve">عاما من حكم القذافي ، ولن اتحدث شخصيا </w:t>
      </w:r>
      <w:r>
        <w:rPr>
          <w:rFonts w:hint="cs"/>
          <w:b/>
          <w:bCs/>
          <w:sz w:val="28"/>
          <w:szCs w:val="28"/>
          <w:rtl/>
        </w:rPr>
        <w:t>عن م</w:t>
      </w:r>
      <w:r w:rsidR="00E2376F">
        <w:rPr>
          <w:rFonts w:hint="cs"/>
          <w:b/>
          <w:bCs/>
          <w:sz w:val="28"/>
          <w:szCs w:val="28"/>
          <w:rtl/>
        </w:rPr>
        <w:t>ثا</w:t>
      </w:r>
      <w:r>
        <w:rPr>
          <w:rFonts w:hint="cs"/>
          <w:b/>
          <w:bCs/>
          <w:sz w:val="28"/>
          <w:szCs w:val="28"/>
          <w:rtl/>
        </w:rPr>
        <w:t>لب هذا القانون ولكن اترك ذلك للرجل الذي عهدت له الدولة الليبية برئاسة المجلس الوطني للحري</w:t>
      </w:r>
      <w:r w:rsidR="00E2376F">
        <w:rPr>
          <w:rFonts w:hint="cs"/>
          <w:b/>
          <w:bCs/>
          <w:sz w:val="28"/>
          <w:szCs w:val="28"/>
          <w:rtl/>
        </w:rPr>
        <w:t xml:space="preserve">ات </w:t>
      </w:r>
      <w:r>
        <w:rPr>
          <w:rFonts w:hint="cs"/>
          <w:b/>
          <w:bCs/>
          <w:sz w:val="28"/>
          <w:szCs w:val="28"/>
          <w:rtl/>
        </w:rPr>
        <w:t>العامة وحقوق الانسان</w:t>
      </w:r>
      <w:r w:rsidR="00E2376F">
        <w:rPr>
          <w:rFonts w:hint="cs"/>
          <w:b/>
          <w:bCs/>
          <w:sz w:val="28"/>
          <w:szCs w:val="28"/>
          <w:rtl/>
        </w:rPr>
        <w:t>،</w:t>
      </w:r>
      <w:r>
        <w:rPr>
          <w:rFonts w:hint="cs"/>
          <w:b/>
          <w:bCs/>
          <w:sz w:val="28"/>
          <w:szCs w:val="28"/>
          <w:rtl/>
        </w:rPr>
        <w:t xml:space="preserve"> وكان في طليعة </w:t>
      </w:r>
      <w:r w:rsidR="00E2376F">
        <w:rPr>
          <w:rFonts w:hint="cs"/>
          <w:b/>
          <w:bCs/>
          <w:sz w:val="28"/>
          <w:szCs w:val="28"/>
          <w:rtl/>
        </w:rPr>
        <w:t>القادة لثورة</w:t>
      </w:r>
      <w:r>
        <w:rPr>
          <w:rFonts w:hint="cs"/>
          <w:b/>
          <w:bCs/>
          <w:sz w:val="28"/>
          <w:szCs w:val="28"/>
          <w:rtl/>
        </w:rPr>
        <w:t xml:space="preserve"> 17 فبراير</w:t>
      </w:r>
      <w:r w:rsidR="00D16756">
        <w:rPr>
          <w:rFonts w:hint="cs"/>
          <w:b/>
          <w:bCs/>
          <w:sz w:val="28"/>
          <w:szCs w:val="28"/>
          <w:rtl/>
        </w:rPr>
        <w:t>،</w:t>
      </w:r>
      <w:r>
        <w:rPr>
          <w:rFonts w:hint="cs"/>
          <w:b/>
          <w:bCs/>
          <w:sz w:val="28"/>
          <w:szCs w:val="28"/>
          <w:rtl/>
        </w:rPr>
        <w:t xml:space="preserve"> ومسئول حقي</w:t>
      </w:r>
      <w:r w:rsidR="00D16756">
        <w:rPr>
          <w:rFonts w:hint="cs"/>
          <w:b/>
          <w:bCs/>
          <w:sz w:val="28"/>
          <w:szCs w:val="28"/>
          <w:rtl/>
        </w:rPr>
        <w:t>ب</w:t>
      </w:r>
      <w:r>
        <w:rPr>
          <w:rFonts w:hint="cs"/>
          <w:b/>
          <w:bCs/>
          <w:sz w:val="28"/>
          <w:szCs w:val="28"/>
          <w:rtl/>
        </w:rPr>
        <w:t>ة العدل في وزارة الثورة</w:t>
      </w:r>
      <w:r w:rsidR="00D16756">
        <w:rPr>
          <w:rFonts w:hint="cs"/>
          <w:b/>
          <w:bCs/>
          <w:sz w:val="28"/>
          <w:szCs w:val="28"/>
          <w:rtl/>
        </w:rPr>
        <w:t>،</w:t>
      </w:r>
      <w:r>
        <w:rPr>
          <w:rFonts w:hint="cs"/>
          <w:b/>
          <w:bCs/>
          <w:sz w:val="28"/>
          <w:szCs w:val="28"/>
          <w:rtl/>
        </w:rPr>
        <w:t xml:space="preserve"> او ما كان يسمى المجلس التنفيذي</w:t>
      </w:r>
      <w:r w:rsidR="00D16756">
        <w:rPr>
          <w:rFonts w:hint="cs"/>
          <w:b/>
          <w:bCs/>
          <w:sz w:val="28"/>
          <w:szCs w:val="28"/>
          <w:rtl/>
        </w:rPr>
        <w:t>،</w:t>
      </w:r>
      <w:r>
        <w:rPr>
          <w:rFonts w:hint="cs"/>
          <w:b/>
          <w:bCs/>
          <w:sz w:val="28"/>
          <w:szCs w:val="28"/>
          <w:rtl/>
        </w:rPr>
        <w:t xml:space="preserve"> السيد محمد العلاقي، الذي ادان اقرار هذا القانون باقسى العبارات قائلا</w:t>
      </w:r>
      <w:r w:rsidR="00D16756">
        <w:rPr>
          <w:rFonts w:hint="cs"/>
          <w:b/>
          <w:bCs/>
          <w:sz w:val="28"/>
          <w:szCs w:val="28"/>
          <w:rtl/>
        </w:rPr>
        <w:t xml:space="preserve"> بانه:</w:t>
      </w:r>
    </w:p>
    <w:p w:rsidR="00E935FB" w:rsidRPr="00AA6E62" w:rsidRDefault="00D16756" w:rsidP="00D16756">
      <w:pPr>
        <w:bidi/>
        <w:jc w:val="both"/>
        <w:rPr>
          <w:rFonts w:ascii="Times New Roman" w:eastAsia="Times New Roman" w:hAnsi="Times New Roman" w:cs="Times New Roman"/>
          <w:sz w:val="24"/>
          <w:szCs w:val="24"/>
          <w:rtl/>
        </w:rPr>
      </w:pPr>
      <w:r>
        <w:rPr>
          <w:rFonts w:ascii="Times New Roman" w:eastAsia="Times New Roman" w:hAnsi="Times New Roman" w:cs="Times New Roman" w:hint="cs"/>
          <w:b/>
          <w:bCs/>
          <w:sz w:val="28"/>
          <w:szCs w:val="28"/>
          <w:rtl/>
        </w:rPr>
        <w:t>"</w:t>
      </w:r>
      <w:r w:rsidR="00E935FB" w:rsidRPr="00AA6E62">
        <w:rPr>
          <w:rFonts w:ascii="Times New Roman" w:eastAsia="Times New Roman" w:hAnsi="Times New Roman" w:cs="Times New Roman"/>
          <w:b/>
          <w:bCs/>
          <w:sz w:val="28"/>
          <w:szCs w:val="28"/>
          <w:rtl/>
        </w:rPr>
        <w:t xml:space="preserve">يتعارض مع أبسط القواعد القانونية وليس </w:t>
      </w:r>
      <w:r>
        <w:rPr>
          <w:rFonts w:ascii="Times New Roman" w:eastAsia="Times New Roman" w:hAnsi="Times New Roman" w:cs="Times New Roman"/>
          <w:b/>
          <w:bCs/>
          <w:sz w:val="28"/>
          <w:szCs w:val="28"/>
          <w:rtl/>
        </w:rPr>
        <w:t>فقط مع قانون العدالة الانتقالية</w:t>
      </w:r>
      <w:r>
        <w:rPr>
          <w:rFonts w:ascii="Times New Roman" w:eastAsia="Times New Roman" w:hAnsi="Times New Roman" w:cs="Times New Roman" w:hint="cs"/>
          <w:b/>
          <w:bCs/>
          <w:sz w:val="28"/>
          <w:szCs w:val="28"/>
          <w:rtl/>
        </w:rPr>
        <w:t>،فهو</w:t>
      </w:r>
      <w:r w:rsidR="00E935FB" w:rsidRPr="00AA6E62">
        <w:rPr>
          <w:rFonts w:ascii="Times New Roman" w:eastAsia="Times New Roman" w:hAnsi="Times New Roman" w:cs="Times New Roman"/>
          <w:b/>
          <w:bCs/>
          <w:sz w:val="28"/>
          <w:szCs w:val="28"/>
          <w:rtl/>
        </w:rPr>
        <w:t xml:space="preserve"> نوع من العبث التشريعي والسياسي، نوع من أنتاج الخصوم بالمجان</w:t>
      </w:r>
      <w:r>
        <w:rPr>
          <w:rFonts w:ascii="Times New Roman" w:eastAsia="Times New Roman" w:hAnsi="Times New Roman" w:cs="Times New Roman" w:hint="cs"/>
          <w:b/>
          <w:bCs/>
          <w:sz w:val="28"/>
          <w:szCs w:val="28"/>
          <w:rtl/>
        </w:rPr>
        <w:t>،</w:t>
      </w:r>
      <w:r w:rsidR="00E935FB" w:rsidRPr="00AA6E62">
        <w:rPr>
          <w:rFonts w:ascii="Times New Roman" w:eastAsia="Times New Roman" w:hAnsi="Times New Roman" w:cs="Times New Roman"/>
          <w:b/>
          <w:bCs/>
          <w:sz w:val="28"/>
          <w:szCs w:val="28"/>
          <w:rtl/>
        </w:rPr>
        <w:t xml:space="preserve"> ولا</w:t>
      </w:r>
      <w:r>
        <w:rPr>
          <w:rFonts w:ascii="Times New Roman" w:eastAsia="Times New Roman" w:hAnsi="Times New Roman" w:cs="Times New Roman" w:hint="cs"/>
          <w:b/>
          <w:bCs/>
          <w:sz w:val="28"/>
          <w:szCs w:val="28"/>
          <w:rtl/>
        </w:rPr>
        <w:t xml:space="preserve"> </w:t>
      </w:r>
      <w:r w:rsidR="00E935FB" w:rsidRPr="00AA6E62">
        <w:rPr>
          <w:rFonts w:ascii="Times New Roman" w:eastAsia="Times New Roman" w:hAnsi="Times New Roman" w:cs="Times New Roman"/>
          <w:b/>
          <w:bCs/>
          <w:sz w:val="28"/>
          <w:szCs w:val="28"/>
          <w:rtl/>
        </w:rPr>
        <w:t>تقتضيه المرحلة على الإطلاق</w:t>
      </w:r>
      <w:r w:rsidR="00E935FB">
        <w:rPr>
          <w:rFonts w:ascii="Times New Roman" w:eastAsia="Times New Roman" w:hAnsi="Times New Roman" w:cs="Times New Roman" w:hint="cs"/>
          <w:b/>
          <w:bCs/>
          <w:sz w:val="28"/>
          <w:szCs w:val="28"/>
          <w:rtl/>
        </w:rPr>
        <w:t>. انه</w:t>
      </w:r>
      <w:r w:rsidR="00E935FB" w:rsidRPr="00AA6E62">
        <w:rPr>
          <w:rFonts w:ascii="Times New Roman" w:eastAsia="Times New Roman" w:hAnsi="Times New Roman" w:cs="Times New Roman"/>
          <w:b/>
          <w:bCs/>
          <w:sz w:val="28"/>
          <w:szCs w:val="28"/>
          <w:rtl/>
        </w:rPr>
        <w:t xml:space="preserve"> ليس قانوناً </w:t>
      </w:r>
      <w:r w:rsidR="00E935FB">
        <w:rPr>
          <w:rFonts w:ascii="Times New Roman" w:eastAsia="Times New Roman" w:hAnsi="Times New Roman" w:cs="Times New Roman" w:hint="cs"/>
          <w:b/>
          <w:bCs/>
          <w:sz w:val="28"/>
          <w:szCs w:val="28"/>
          <w:rtl/>
        </w:rPr>
        <w:t xml:space="preserve">بل </w:t>
      </w:r>
      <w:r w:rsidR="00E935FB" w:rsidRPr="00AA6E62">
        <w:rPr>
          <w:rFonts w:ascii="Times New Roman" w:eastAsia="Times New Roman" w:hAnsi="Times New Roman" w:cs="Times New Roman"/>
          <w:b/>
          <w:bCs/>
          <w:sz w:val="28"/>
          <w:szCs w:val="28"/>
          <w:rtl/>
        </w:rPr>
        <w:t>سقطة من السقطات " .</w:t>
      </w:r>
      <w:r w:rsidR="00E935FB" w:rsidRPr="00AA6E62">
        <w:rPr>
          <w:rFonts w:ascii="Times New Roman" w:eastAsia="Times New Roman" w:hAnsi="Times New Roman" w:cs="Times New Roman"/>
          <w:sz w:val="24"/>
          <w:szCs w:val="24"/>
          <w:rtl/>
        </w:rPr>
        <w:t xml:space="preserve"> </w:t>
      </w:r>
    </w:p>
    <w:p w:rsidR="00E935FB" w:rsidRDefault="00D16756" w:rsidP="00D16756">
      <w:pPr>
        <w:spacing w:before="100" w:beforeAutospacing="1" w:after="100" w:afterAutospacing="1" w:line="240" w:lineRule="auto"/>
        <w:jc w:val="both"/>
        <w:rPr>
          <w:b/>
          <w:bCs/>
          <w:sz w:val="28"/>
          <w:szCs w:val="28"/>
          <w:rtl/>
        </w:rPr>
      </w:pPr>
      <w:r>
        <w:rPr>
          <w:rFonts w:hint="cs"/>
          <w:b/>
          <w:bCs/>
          <w:sz w:val="28"/>
          <w:szCs w:val="28"/>
          <w:rtl/>
        </w:rPr>
        <w:lastRenderedPageBreak/>
        <w:t xml:space="preserve">     </w:t>
      </w:r>
      <w:r w:rsidR="00E935FB" w:rsidRPr="0034492B">
        <w:rPr>
          <w:rFonts w:hint="cs"/>
          <w:b/>
          <w:bCs/>
          <w:sz w:val="28"/>
          <w:szCs w:val="28"/>
          <w:rtl/>
        </w:rPr>
        <w:t>ولست هنا من اجل ان اعيد المقولات التي خرجت تدين هذا القانون</w:t>
      </w:r>
      <w:r>
        <w:rPr>
          <w:rFonts w:hint="cs"/>
          <w:b/>
          <w:bCs/>
          <w:sz w:val="28"/>
          <w:szCs w:val="28"/>
          <w:rtl/>
        </w:rPr>
        <w:t xml:space="preserve"> وهي كثيرة جدا، وقد اصدرت ب</w:t>
      </w:r>
      <w:r w:rsidR="00E935FB">
        <w:rPr>
          <w:rFonts w:hint="cs"/>
          <w:b/>
          <w:bCs/>
          <w:sz w:val="28"/>
          <w:szCs w:val="28"/>
          <w:rtl/>
        </w:rPr>
        <w:t xml:space="preserve">عضها </w:t>
      </w:r>
      <w:r w:rsidR="00E935FB" w:rsidRPr="0034492B">
        <w:rPr>
          <w:rFonts w:hint="cs"/>
          <w:b/>
          <w:bCs/>
          <w:sz w:val="28"/>
          <w:szCs w:val="28"/>
          <w:rtl/>
        </w:rPr>
        <w:t>منظمات حقوق الانسان العال</w:t>
      </w:r>
      <w:r w:rsidR="00E935FB">
        <w:rPr>
          <w:rFonts w:hint="cs"/>
          <w:b/>
          <w:bCs/>
          <w:sz w:val="28"/>
          <w:szCs w:val="28"/>
          <w:rtl/>
        </w:rPr>
        <w:t>مية</w:t>
      </w:r>
      <w:r>
        <w:rPr>
          <w:rFonts w:hint="cs"/>
          <w:b/>
          <w:bCs/>
          <w:sz w:val="28"/>
          <w:szCs w:val="28"/>
          <w:rtl/>
        </w:rPr>
        <w:t>،</w:t>
      </w:r>
      <w:r w:rsidR="00E935FB">
        <w:rPr>
          <w:rFonts w:hint="cs"/>
          <w:b/>
          <w:bCs/>
          <w:sz w:val="28"/>
          <w:szCs w:val="28"/>
          <w:rtl/>
        </w:rPr>
        <w:t xml:space="preserve"> مثل امنستي انترناشيونال</w:t>
      </w:r>
      <w:r w:rsidR="00E935FB" w:rsidRPr="0034492B">
        <w:rPr>
          <w:rFonts w:hint="cs"/>
          <w:b/>
          <w:bCs/>
          <w:sz w:val="28"/>
          <w:szCs w:val="28"/>
          <w:rtl/>
        </w:rPr>
        <w:t xml:space="preserve">، </w:t>
      </w:r>
      <w:r>
        <w:rPr>
          <w:rFonts w:hint="cs"/>
          <w:b/>
          <w:bCs/>
          <w:sz w:val="28"/>
          <w:szCs w:val="28"/>
          <w:rtl/>
        </w:rPr>
        <w:t xml:space="preserve">ولكنني اقول ان </w:t>
      </w:r>
      <w:r w:rsidR="00E935FB" w:rsidRPr="0034492B">
        <w:rPr>
          <w:rFonts w:hint="cs"/>
          <w:b/>
          <w:bCs/>
          <w:sz w:val="28"/>
          <w:szCs w:val="28"/>
          <w:rtl/>
        </w:rPr>
        <w:t>المفارقة طبعا</w:t>
      </w:r>
      <w:r>
        <w:rPr>
          <w:rFonts w:hint="cs"/>
          <w:b/>
          <w:bCs/>
          <w:sz w:val="28"/>
          <w:szCs w:val="28"/>
          <w:rtl/>
        </w:rPr>
        <w:t xml:space="preserve"> هي</w:t>
      </w:r>
      <w:r w:rsidR="00E935FB" w:rsidRPr="0034492B">
        <w:rPr>
          <w:rFonts w:hint="cs"/>
          <w:b/>
          <w:bCs/>
          <w:sz w:val="28"/>
          <w:szCs w:val="28"/>
          <w:rtl/>
        </w:rPr>
        <w:t xml:space="preserve"> ان يصدر هذا القانون ، عن قيادة ثورة اشاد بها</w:t>
      </w:r>
      <w:r>
        <w:rPr>
          <w:rFonts w:hint="cs"/>
          <w:b/>
          <w:bCs/>
          <w:sz w:val="28"/>
          <w:szCs w:val="28"/>
          <w:rtl/>
        </w:rPr>
        <w:t xml:space="preserve"> العالم اجمع وناصرها لانها انطلقت في </w:t>
      </w:r>
      <w:r w:rsidR="00D40336">
        <w:rPr>
          <w:rFonts w:hint="cs"/>
          <w:b/>
          <w:bCs/>
          <w:sz w:val="28"/>
          <w:szCs w:val="28"/>
          <w:rtl/>
        </w:rPr>
        <w:t>و</w:t>
      </w:r>
      <w:r>
        <w:rPr>
          <w:rFonts w:hint="cs"/>
          <w:b/>
          <w:bCs/>
          <w:sz w:val="28"/>
          <w:szCs w:val="28"/>
          <w:rtl/>
        </w:rPr>
        <w:t>اجه اع</w:t>
      </w:r>
      <w:r w:rsidR="00E935FB" w:rsidRPr="0034492B">
        <w:rPr>
          <w:rFonts w:hint="cs"/>
          <w:b/>
          <w:bCs/>
          <w:sz w:val="28"/>
          <w:szCs w:val="28"/>
          <w:rtl/>
        </w:rPr>
        <w:t>تى الانظمة الاستبدادية في العالم، فاذا بهذا المؤتمر الوطني العام الذي استلم القيادة</w:t>
      </w:r>
      <w:r w:rsidR="00E935FB">
        <w:rPr>
          <w:rFonts w:hint="cs"/>
          <w:b/>
          <w:bCs/>
          <w:sz w:val="28"/>
          <w:szCs w:val="28"/>
          <w:rtl/>
        </w:rPr>
        <w:t xml:space="preserve"> بعد ان </w:t>
      </w:r>
      <w:r w:rsidR="00E935FB" w:rsidRPr="0034492B">
        <w:rPr>
          <w:rFonts w:hint="cs"/>
          <w:b/>
          <w:bCs/>
          <w:sz w:val="28"/>
          <w:szCs w:val="28"/>
          <w:rtl/>
        </w:rPr>
        <w:t xml:space="preserve"> جاء به صندوق الاقتراع</w:t>
      </w:r>
      <w:r>
        <w:rPr>
          <w:rFonts w:hint="cs"/>
          <w:b/>
          <w:bCs/>
          <w:sz w:val="28"/>
          <w:szCs w:val="28"/>
          <w:rtl/>
        </w:rPr>
        <w:t>،</w:t>
      </w:r>
      <w:r w:rsidR="00E935FB" w:rsidRPr="0034492B">
        <w:rPr>
          <w:rFonts w:hint="cs"/>
          <w:b/>
          <w:bCs/>
          <w:sz w:val="28"/>
          <w:szCs w:val="28"/>
          <w:rtl/>
        </w:rPr>
        <w:t xml:space="preserve"> يصدر قانونا يعيد انتاج الواقع الاستبدادي الذي اسقطته الثورة</w:t>
      </w:r>
      <w:r>
        <w:rPr>
          <w:rFonts w:hint="cs"/>
          <w:b/>
          <w:bCs/>
          <w:sz w:val="28"/>
          <w:szCs w:val="28"/>
          <w:rtl/>
        </w:rPr>
        <w:t>،</w:t>
      </w:r>
      <w:r w:rsidR="00E935FB" w:rsidRPr="0034492B">
        <w:rPr>
          <w:rFonts w:hint="cs"/>
          <w:b/>
          <w:bCs/>
          <w:sz w:val="28"/>
          <w:szCs w:val="28"/>
          <w:rtl/>
        </w:rPr>
        <w:t xml:space="preserve"> </w:t>
      </w:r>
      <w:r>
        <w:rPr>
          <w:rFonts w:hint="cs"/>
          <w:b/>
          <w:bCs/>
          <w:sz w:val="28"/>
          <w:szCs w:val="28"/>
          <w:rtl/>
        </w:rPr>
        <w:t>مناقضا</w:t>
      </w:r>
      <w:r w:rsidR="00E935FB" w:rsidRPr="0034492B">
        <w:rPr>
          <w:rFonts w:hint="cs"/>
          <w:b/>
          <w:bCs/>
          <w:sz w:val="28"/>
          <w:szCs w:val="28"/>
          <w:rtl/>
        </w:rPr>
        <w:t xml:space="preserve"> لابسط مباديء العدالة</w:t>
      </w:r>
      <w:r>
        <w:rPr>
          <w:rFonts w:hint="cs"/>
          <w:b/>
          <w:bCs/>
          <w:sz w:val="28"/>
          <w:szCs w:val="28"/>
          <w:rtl/>
        </w:rPr>
        <w:t>،</w:t>
      </w:r>
      <w:r w:rsidR="00E935FB" w:rsidRPr="0034492B">
        <w:rPr>
          <w:rFonts w:hint="cs"/>
          <w:b/>
          <w:bCs/>
          <w:sz w:val="28"/>
          <w:szCs w:val="28"/>
          <w:rtl/>
        </w:rPr>
        <w:t xml:space="preserve"> </w:t>
      </w:r>
      <w:r>
        <w:rPr>
          <w:rFonts w:hint="cs"/>
          <w:b/>
          <w:bCs/>
          <w:sz w:val="28"/>
          <w:szCs w:val="28"/>
          <w:rtl/>
        </w:rPr>
        <w:t xml:space="preserve">مع ان الحجر على ازلام </w:t>
      </w:r>
      <w:r w:rsidR="00E935FB" w:rsidRPr="0034492B">
        <w:rPr>
          <w:rFonts w:hint="cs"/>
          <w:b/>
          <w:bCs/>
          <w:sz w:val="28"/>
          <w:szCs w:val="28"/>
          <w:rtl/>
        </w:rPr>
        <w:t xml:space="preserve">النظام </w:t>
      </w:r>
      <w:r>
        <w:rPr>
          <w:rFonts w:hint="cs"/>
          <w:b/>
          <w:bCs/>
          <w:sz w:val="28"/>
          <w:szCs w:val="28"/>
          <w:rtl/>
        </w:rPr>
        <w:t xml:space="preserve">السابق وابعادهم، لم يكن </w:t>
      </w:r>
      <w:r w:rsidR="00E935FB" w:rsidRPr="0034492B">
        <w:rPr>
          <w:rFonts w:hint="cs"/>
          <w:b/>
          <w:bCs/>
          <w:sz w:val="28"/>
          <w:szCs w:val="28"/>
          <w:rtl/>
        </w:rPr>
        <w:t xml:space="preserve">يحتاج لقانون من هذا النوع وانما </w:t>
      </w:r>
      <w:r w:rsidR="00E935FB">
        <w:rPr>
          <w:rFonts w:hint="cs"/>
          <w:b/>
          <w:bCs/>
          <w:sz w:val="28"/>
          <w:szCs w:val="28"/>
          <w:rtl/>
        </w:rPr>
        <w:t xml:space="preserve">الى </w:t>
      </w:r>
      <w:r w:rsidR="00E935FB" w:rsidRPr="0034492B">
        <w:rPr>
          <w:rFonts w:hint="cs"/>
          <w:b/>
          <w:bCs/>
          <w:sz w:val="28"/>
          <w:szCs w:val="28"/>
          <w:rtl/>
        </w:rPr>
        <w:t>سطر واحد</w:t>
      </w:r>
      <w:r>
        <w:rPr>
          <w:rFonts w:hint="cs"/>
          <w:b/>
          <w:bCs/>
          <w:sz w:val="28"/>
          <w:szCs w:val="28"/>
          <w:rtl/>
        </w:rPr>
        <w:t xml:space="preserve"> في قانون للعقوبات يقضى بعزل واقصاء</w:t>
      </w:r>
      <w:r w:rsidR="00E935FB" w:rsidRPr="0034492B">
        <w:rPr>
          <w:rFonts w:hint="cs"/>
          <w:b/>
          <w:bCs/>
          <w:sz w:val="28"/>
          <w:szCs w:val="28"/>
          <w:rtl/>
        </w:rPr>
        <w:t xml:space="preserve"> كل من صدر ضده حكم قانوني بالانحراف او اهدار اموال الشعب او سرقة هذه الاموال اوا</w:t>
      </w:r>
      <w:r w:rsidR="00E935FB">
        <w:rPr>
          <w:rFonts w:hint="cs"/>
          <w:b/>
          <w:bCs/>
          <w:sz w:val="28"/>
          <w:szCs w:val="28"/>
          <w:rtl/>
        </w:rPr>
        <w:t>ستباحة عرض او مال او اعتدى على ح</w:t>
      </w:r>
      <w:r w:rsidR="00E935FB" w:rsidRPr="0034492B">
        <w:rPr>
          <w:rFonts w:hint="cs"/>
          <w:b/>
          <w:bCs/>
          <w:sz w:val="28"/>
          <w:szCs w:val="28"/>
          <w:rtl/>
        </w:rPr>
        <w:t xml:space="preserve">ياة اي مواطن ظلما وعدوانا </w:t>
      </w:r>
      <w:r w:rsidR="00E935FB">
        <w:rPr>
          <w:rFonts w:hint="cs"/>
          <w:b/>
          <w:bCs/>
          <w:sz w:val="28"/>
          <w:szCs w:val="28"/>
          <w:rtl/>
        </w:rPr>
        <w:t>او قام باي نوع من انواع الانحراف الاخلاق</w:t>
      </w:r>
      <w:r>
        <w:rPr>
          <w:rFonts w:hint="cs"/>
          <w:b/>
          <w:bCs/>
          <w:sz w:val="28"/>
          <w:szCs w:val="28"/>
          <w:rtl/>
        </w:rPr>
        <w:t>ي والس</w:t>
      </w:r>
      <w:r w:rsidR="00D40336">
        <w:rPr>
          <w:rFonts w:hint="cs"/>
          <w:b/>
          <w:bCs/>
          <w:sz w:val="28"/>
          <w:szCs w:val="28"/>
          <w:rtl/>
        </w:rPr>
        <w:t>ي</w:t>
      </w:r>
      <w:r>
        <w:rPr>
          <w:rFonts w:hint="cs"/>
          <w:b/>
          <w:bCs/>
          <w:sz w:val="28"/>
          <w:szCs w:val="28"/>
          <w:rtl/>
        </w:rPr>
        <w:t>اسي او انتهاك حق اي مواطن، وعندها لن يصبح ا</w:t>
      </w:r>
      <w:r w:rsidR="006D4916">
        <w:rPr>
          <w:rFonts w:hint="cs"/>
          <w:b/>
          <w:bCs/>
          <w:sz w:val="28"/>
          <w:szCs w:val="28"/>
          <w:rtl/>
        </w:rPr>
        <w:t>لعزل وحده عقابا وانما تاتي فوقه العقوبات التي يصدرها ضده القضاء سجنا او مصادر</w:t>
      </w:r>
      <w:r w:rsidR="00D40336">
        <w:rPr>
          <w:rFonts w:hint="cs"/>
          <w:b/>
          <w:bCs/>
          <w:sz w:val="28"/>
          <w:szCs w:val="28"/>
          <w:rtl/>
        </w:rPr>
        <w:t>ة</w:t>
      </w:r>
      <w:r w:rsidR="006D4916">
        <w:rPr>
          <w:rFonts w:hint="cs"/>
          <w:b/>
          <w:bCs/>
          <w:sz w:val="28"/>
          <w:szCs w:val="28"/>
          <w:rtl/>
        </w:rPr>
        <w:t xml:space="preserve"> لاملاك منهوبة او استردادا لمال مسروق.                                                                                             </w:t>
      </w:r>
    </w:p>
    <w:p w:rsidR="00E935FB" w:rsidRDefault="00E935FB" w:rsidP="00E935FB">
      <w:pPr>
        <w:spacing w:before="100" w:beforeAutospacing="1" w:after="100" w:afterAutospacing="1" w:line="240" w:lineRule="auto"/>
        <w:jc w:val="both"/>
        <w:rPr>
          <w:b/>
          <w:bCs/>
          <w:sz w:val="28"/>
          <w:szCs w:val="28"/>
          <w:rtl/>
        </w:rPr>
      </w:pPr>
      <w:r>
        <w:rPr>
          <w:rFonts w:hint="cs"/>
          <w:b/>
          <w:bCs/>
          <w:sz w:val="28"/>
          <w:szCs w:val="28"/>
          <w:rtl/>
        </w:rPr>
        <w:t xml:space="preserve">  </w:t>
      </w:r>
      <w:r w:rsidR="006D4916">
        <w:rPr>
          <w:rFonts w:hint="cs"/>
          <w:b/>
          <w:bCs/>
          <w:sz w:val="28"/>
          <w:szCs w:val="28"/>
          <w:rtl/>
        </w:rPr>
        <w:t xml:space="preserve">                </w:t>
      </w:r>
      <w:r>
        <w:rPr>
          <w:rFonts w:hint="cs"/>
          <w:b/>
          <w:bCs/>
          <w:sz w:val="28"/>
          <w:szCs w:val="28"/>
          <w:rtl/>
        </w:rPr>
        <w:t>ما يعنينا الان هو</w:t>
      </w:r>
      <w:r w:rsidR="006D4916">
        <w:rPr>
          <w:rFonts w:hint="cs"/>
          <w:b/>
          <w:bCs/>
          <w:sz w:val="28"/>
          <w:szCs w:val="28"/>
          <w:rtl/>
        </w:rPr>
        <w:t>،</w:t>
      </w:r>
      <w:r>
        <w:rPr>
          <w:rFonts w:hint="cs"/>
          <w:b/>
          <w:bCs/>
          <w:sz w:val="28"/>
          <w:szCs w:val="28"/>
          <w:rtl/>
        </w:rPr>
        <w:t xml:space="preserve"> كيف يمكن الخروج من هذا المأزق، وما هو الحل الذي ينجي البلاد من الوضع المتفاقم والمتردي</w:t>
      </w:r>
      <w:r w:rsidR="006D4916">
        <w:rPr>
          <w:rFonts w:hint="cs"/>
          <w:b/>
          <w:bCs/>
          <w:sz w:val="28"/>
          <w:szCs w:val="28"/>
          <w:rtl/>
        </w:rPr>
        <w:t>،</w:t>
      </w:r>
      <w:r>
        <w:rPr>
          <w:rFonts w:hint="cs"/>
          <w:b/>
          <w:bCs/>
          <w:sz w:val="28"/>
          <w:szCs w:val="28"/>
          <w:rtl/>
        </w:rPr>
        <w:t xml:space="preserve"> نتيجة ما تعانية الشرعية في ليبيا من تفسخ وانهيار، وما تعانيه البلاد من فوضى</w:t>
      </w:r>
      <w:r w:rsidR="006D4916">
        <w:rPr>
          <w:rFonts w:hint="cs"/>
          <w:b/>
          <w:bCs/>
          <w:sz w:val="28"/>
          <w:szCs w:val="28"/>
          <w:rtl/>
        </w:rPr>
        <w:t>،</w:t>
      </w:r>
      <w:r>
        <w:rPr>
          <w:rFonts w:hint="cs"/>
          <w:b/>
          <w:bCs/>
          <w:sz w:val="28"/>
          <w:szCs w:val="28"/>
          <w:rtl/>
        </w:rPr>
        <w:t xml:space="preserve"> وما يعانيه الوضع الامني في البلاد من تفاقم واستفحال الصدامات المسلحة</w:t>
      </w:r>
      <w:r w:rsidR="006D4916">
        <w:rPr>
          <w:rFonts w:hint="cs"/>
          <w:b/>
          <w:bCs/>
          <w:sz w:val="28"/>
          <w:szCs w:val="28"/>
          <w:rtl/>
        </w:rPr>
        <w:t>،</w:t>
      </w:r>
      <w:r>
        <w:rPr>
          <w:rFonts w:hint="cs"/>
          <w:b/>
          <w:bCs/>
          <w:sz w:val="28"/>
          <w:szCs w:val="28"/>
          <w:rtl/>
        </w:rPr>
        <w:t xml:space="preserve"> واستمرار ظاهرة الجماعات التي تمارس العنف خارج الدولة وخارج القانون؟ </w:t>
      </w:r>
      <w:r w:rsidR="006D4916">
        <w:rPr>
          <w:rFonts w:hint="cs"/>
          <w:b/>
          <w:bCs/>
          <w:sz w:val="28"/>
          <w:szCs w:val="28"/>
          <w:rtl/>
        </w:rPr>
        <w:t xml:space="preserve">                                                             </w:t>
      </w:r>
    </w:p>
    <w:p w:rsidR="00E935FB" w:rsidRPr="005255F9" w:rsidRDefault="006D4916" w:rsidP="00B50E7F">
      <w:pPr>
        <w:bidi/>
        <w:spacing w:before="100" w:beforeAutospacing="1" w:after="100" w:afterAutospacing="1" w:line="240" w:lineRule="auto"/>
        <w:jc w:val="both"/>
        <w:rPr>
          <w:b/>
          <w:bCs/>
          <w:sz w:val="24"/>
          <w:szCs w:val="24"/>
        </w:rPr>
      </w:pPr>
      <w:r>
        <w:rPr>
          <w:rFonts w:hint="cs"/>
          <w:b/>
          <w:bCs/>
          <w:sz w:val="24"/>
          <w:szCs w:val="24"/>
          <w:rtl/>
        </w:rPr>
        <w:t xml:space="preserve">                         </w:t>
      </w:r>
      <w:r w:rsidR="00E935FB" w:rsidRPr="005255F9">
        <w:rPr>
          <w:rFonts w:hint="cs"/>
          <w:b/>
          <w:bCs/>
          <w:sz w:val="24"/>
          <w:szCs w:val="24"/>
          <w:rtl/>
        </w:rPr>
        <w:t>لا ادري اذا كان من حقي الاعتماد على كلمة رئيس المؤتمر السيد نوري بوسهمين</w:t>
      </w:r>
      <w:r>
        <w:rPr>
          <w:rFonts w:hint="cs"/>
          <w:b/>
          <w:bCs/>
          <w:sz w:val="24"/>
          <w:szCs w:val="24"/>
          <w:rtl/>
        </w:rPr>
        <w:t>،</w:t>
      </w:r>
      <w:r w:rsidR="00E935FB" w:rsidRPr="005255F9">
        <w:rPr>
          <w:rFonts w:hint="cs"/>
          <w:b/>
          <w:bCs/>
          <w:sz w:val="24"/>
          <w:szCs w:val="24"/>
          <w:rtl/>
        </w:rPr>
        <w:t xml:space="preserve"> بمناسبة اقرار</w:t>
      </w:r>
      <w:r w:rsidR="00E935FB" w:rsidRPr="005255F9">
        <w:rPr>
          <w:rFonts w:ascii="Tahoma" w:hAnsi="Tahoma" w:cs="Tahoma"/>
          <w:b/>
          <w:bCs/>
          <w:color w:val="444444"/>
          <w:sz w:val="24"/>
          <w:szCs w:val="24"/>
          <w:rtl/>
          <w:lang w:val="en-GB"/>
        </w:rPr>
        <w:t xml:space="preserve"> قانون انتخاب الهيئة التاسيسية لصياغة الدستور</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عندما اشار الى ان هذا يعني اقتراب المجلس من انهاء مهمته، واتخاذ هذه الكلمة منطلقا لضرورة الا</w:t>
      </w:r>
      <w:r>
        <w:rPr>
          <w:rFonts w:ascii="Tahoma" w:hAnsi="Tahoma" w:cs="Tahoma" w:hint="cs"/>
          <w:b/>
          <w:bCs/>
          <w:color w:val="444444"/>
          <w:sz w:val="24"/>
          <w:szCs w:val="24"/>
          <w:rtl/>
          <w:lang w:val="en-GB"/>
        </w:rPr>
        <w:t>سراع بان ين</w:t>
      </w:r>
      <w:r w:rsidR="00D40336">
        <w:rPr>
          <w:rFonts w:ascii="Tahoma" w:hAnsi="Tahoma" w:cs="Tahoma" w:hint="cs"/>
          <w:b/>
          <w:bCs/>
          <w:color w:val="444444"/>
          <w:sz w:val="24"/>
          <w:szCs w:val="24"/>
          <w:rtl/>
          <w:lang w:val="en-GB"/>
        </w:rPr>
        <w:t>ت</w:t>
      </w:r>
      <w:r>
        <w:rPr>
          <w:rFonts w:ascii="Tahoma" w:hAnsi="Tahoma" w:cs="Tahoma" w:hint="cs"/>
          <w:b/>
          <w:bCs/>
          <w:color w:val="444444"/>
          <w:sz w:val="24"/>
          <w:szCs w:val="24"/>
          <w:rtl/>
          <w:lang w:val="en-GB"/>
        </w:rPr>
        <w:t>هي هذا المؤتمر حقا</w:t>
      </w:r>
      <w:r w:rsidR="00B50E7F">
        <w:rPr>
          <w:rFonts w:ascii="Tahoma" w:hAnsi="Tahoma" w:cs="Tahoma" w:hint="cs"/>
          <w:b/>
          <w:bCs/>
          <w:color w:val="444444"/>
          <w:sz w:val="24"/>
          <w:szCs w:val="24"/>
          <w:rtl/>
          <w:lang w:val="en-GB"/>
        </w:rPr>
        <w:t xml:space="preserve"> ويختفي من الوجود، </w:t>
      </w:r>
      <w:r>
        <w:rPr>
          <w:rFonts w:ascii="Tahoma" w:hAnsi="Tahoma" w:cs="Tahoma" w:hint="cs"/>
          <w:b/>
          <w:bCs/>
          <w:color w:val="444444"/>
          <w:sz w:val="24"/>
          <w:szCs w:val="24"/>
          <w:rtl/>
          <w:lang w:val="en-GB"/>
        </w:rPr>
        <w:t>ولكن ليس قبل</w:t>
      </w:r>
      <w:r w:rsidR="00E935FB">
        <w:rPr>
          <w:rFonts w:ascii="Tahoma" w:hAnsi="Tahoma" w:cs="Tahoma" w:hint="cs"/>
          <w:b/>
          <w:bCs/>
          <w:color w:val="444444"/>
          <w:sz w:val="24"/>
          <w:szCs w:val="24"/>
          <w:rtl/>
          <w:lang w:val="en-GB"/>
        </w:rPr>
        <w:t xml:space="preserve"> انجاز هذه المهمة. </w:t>
      </w:r>
      <w:r>
        <w:rPr>
          <w:rFonts w:ascii="Tahoma" w:hAnsi="Tahoma" w:cs="Tahoma" w:hint="cs"/>
          <w:b/>
          <w:bCs/>
          <w:color w:val="444444"/>
          <w:sz w:val="24"/>
          <w:szCs w:val="24"/>
          <w:rtl/>
          <w:lang w:val="en-GB"/>
        </w:rPr>
        <w:t xml:space="preserve">اي بتعبير اكثر وضوحا، </w:t>
      </w:r>
      <w:r w:rsidR="00E935FB">
        <w:rPr>
          <w:rFonts w:ascii="Tahoma" w:hAnsi="Tahoma" w:cs="Tahoma" w:hint="cs"/>
          <w:b/>
          <w:bCs/>
          <w:color w:val="444444"/>
          <w:sz w:val="24"/>
          <w:szCs w:val="24"/>
          <w:rtl/>
          <w:lang w:val="en-GB"/>
        </w:rPr>
        <w:t>الاسراع في وتيرة الانتقال للشرعية الجديدة</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ومباشرة بناء اركان الدولة</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واسسها المستدامة من صياغة للدستور واجراء انتخابات نيابية وانتخابات رئاسية ، خلال المدة المتبقية من عمر المؤتمر</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وقبل نهاية هذا العام . نعم ، لقد سمعنا من يقول ان ما تبقى من عمر المؤتمر الوطني لا يكفي لانجاز المهمة ، ولكنهم امام تفويض بهذه المدة ، </w:t>
      </w:r>
      <w:r>
        <w:rPr>
          <w:rFonts w:ascii="Tahoma" w:hAnsi="Tahoma" w:cs="Tahoma" w:hint="cs"/>
          <w:b/>
          <w:bCs/>
          <w:color w:val="444444"/>
          <w:sz w:val="24"/>
          <w:szCs w:val="24"/>
          <w:rtl/>
          <w:lang w:val="en-GB"/>
        </w:rPr>
        <w:t xml:space="preserve">وقد </w:t>
      </w:r>
      <w:r w:rsidR="00E935FB">
        <w:rPr>
          <w:rFonts w:ascii="Tahoma" w:hAnsi="Tahoma" w:cs="Tahoma" w:hint="cs"/>
          <w:b/>
          <w:bCs/>
          <w:color w:val="444444"/>
          <w:sz w:val="24"/>
          <w:szCs w:val="24"/>
          <w:rtl/>
          <w:lang w:val="en-GB"/>
        </w:rPr>
        <w:t>انتخبهم الشعب على اساس</w:t>
      </w:r>
      <w:r>
        <w:rPr>
          <w:rFonts w:ascii="Tahoma" w:hAnsi="Tahoma" w:cs="Tahoma" w:hint="cs"/>
          <w:b/>
          <w:bCs/>
          <w:color w:val="444444"/>
          <w:sz w:val="24"/>
          <w:szCs w:val="24"/>
          <w:rtl/>
          <w:lang w:val="en-GB"/>
        </w:rPr>
        <w:t xml:space="preserve"> هذا المدى الزمني، </w:t>
      </w:r>
      <w:r w:rsidR="00E935FB">
        <w:rPr>
          <w:rFonts w:ascii="Tahoma" w:hAnsi="Tahoma" w:cs="Tahoma" w:hint="cs"/>
          <w:b/>
          <w:bCs/>
          <w:color w:val="444444"/>
          <w:sz w:val="24"/>
          <w:szCs w:val="24"/>
          <w:rtl/>
          <w:lang w:val="en-GB"/>
        </w:rPr>
        <w:t xml:space="preserve"> ولا يجوز لهم ان يمنحوا انفسهم تفويضا جديدا، حتى لو كان </w:t>
      </w:r>
      <w:r>
        <w:rPr>
          <w:rFonts w:ascii="Tahoma" w:hAnsi="Tahoma" w:cs="Tahoma" w:hint="cs"/>
          <w:b/>
          <w:bCs/>
          <w:color w:val="444444"/>
          <w:sz w:val="24"/>
          <w:szCs w:val="24"/>
          <w:rtl/>
          <w:lang w:val="en-GB"/>
        </w:rPr>
        <w:t>هذا الزمن الاضافي ممكنا تحت ذريعة الضرورات التي تبيح المحظورات</w:t>
      </w:r>
      <w:r w:rsidR="00E935FB">
        <w:rPr>
          <w:rFonts w:ascii="Tahoma" w:hAnsi="Tahoma" w:cs="Tahoma" w:hint="cs"/>
          <w:b/>
          <w:bCs/>
          <w:color w:val="444444"/>
          <w:sz w:val="24"/>
          <w:szCs w:val="24"/>
          <w:rtl/>
          <w:lang w:val="en-GB"/>
        </w:rPr>
        <w:t xml:space="preserve">، فان ما يعانيه المؤتمر من تفسخ وانهيار </w:t>
      </w:r>
      <w:r w:rsidR="00B50E7F">
        <w:rPr>
          <w:rFonts w:ascii="Tahoma" w:hAnsi="Tahoma" w:cs="Tahoma" w:hint="cs"/>
          <w:b/>
          <w:bCs/>
          <w:color w:val="444444"/>
          <w:sz w:val="24"/>
          <w:szCs w:val="24"/>
          <w:rtl/>
          <w:lang w:val="en-GB"/>
        </w:rPr>
        <w:t xml:space="preserve">يقول بلغة الواقع وحقاقه الدامغة، </w:t>
      </w:r>
      <w:r w:rsidR="00E935FB">
        <w:rPr>
          <w:rFonts w:ascii="Tahoma" w:hAnsi="Tahoma" w:cs="Tahoma" w:hint="cs"/>
          <w:b/>
          <w:bCs/>
          <w:color w:val="444444"/>
          <w:sz w:val="24"/>
          <w:szCs w:val="24"/>
          <w:rtl/>
          <w:lang w:val="en-GB"/>
        </w:rPr>
        <w:t xml:space="preserve">انه لم يعد مؤهلا للاستمرار فوق دورته المحددة </w:t>
      </w:r>
      <w:r>
        <w:rPr>
          <w:rFonts w:ascii="Tahoma" w:hAnsi="Tahoma" w:cs="Tahoma" w:hint="cs"/>
          <w:b/>
          <w:bCs/>
          <w:color w:val="444444"/>
          <w:sz w:val="24"/>
          <w:szCs w:val="24"/>
          <w:rtl/>
          <w:lang w:val="en-GB"/>
        </w:rPr>
        <w:t>ومداه الزمني الذي يقتضي ان يسلم فيه السلطة</w:t>
      </w:r>
      <w:r w:rsidR="00E935FB">
        <w:rPr>
          <w:rFonts w:ascii="Tahoma" w:hAnsi="Tahoma" w:cs="Tahoma" w:hint="cs"/>
          <w:b/>
          <w:bCs/>
          <w:color w:val="444444"/>
          <w:sz w:val="24"/>
          <w:szCs w:val="24"/>
          <w:rtl/>
          <w:lang w:val="en-GB"/>
        </w:rPr>
        <w:t>، لغيره من مؤسسات مستديمة ، ولعل فكرة العودة الى دستور الاستقلال المعدل</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w:t>
      </w:r>
      <w:r w:rsidR="00B50E7F">
        <w:rPr>
          <w:rFonts w:ascii="Tahoma" w:hAnsi="Tahoma" w:cs="Tahoma" w:hint="cs"/>
          <w:b/>
          <w:bCs/>
          <w:color w:val="444444"/>
          <w:sz w:val="24"/>
          <w:szCs w:val="24"/>
          <w:rtl/>
          <w:lang w:val="en-GB"/>
        </w:rPr>
        <w:t>كما تقترح بعض الاصوات</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لما توفره </w:t>
      </w:r>
      <w:r>
        <w:rPr>
          <w:rFonts w:ascii="Tahoma" w:hAnsi="Tahoma" w:cs="Tahoma" w:hint="cs"/>
          <w:b/>
          <w:bCs/>
          <w:color w:val="444444"/>
          <w:sz w:val="24"/>
          <w:szCs w:val="24"/>
          <w:rtl/>
          <w:lang w:val="en-GB"/>
        </w:rPr>
        <w:t xml:space="preserve"> هذه العودة </w:t>
      </w:r>
      <w:r w:rsidR="00E935FB">
        <w:rPr>
          <w:rFonts w:ascii="Tahoma" w:hAnsi="Tahoma" w:cs="Tahoma" w:hint="cs"/>
          <w:b/>
          <w:bCs/>
          <w:color w:val="444444"/>
          <w:sz w:val="24"/>
          <w:szCs w:val="24"/>
          <w:rtl/>
          <w:lang w:val="en-GB"/>
        </w:rPr>
        <w:t>من وقت</w:t>
      </w:r>
      <w:r>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وما تعنيه من </w:t>
      </w:r>
      <w:r w:rsidR="00D40336">
        <w:rPr>
          <w:rFonts w:ascii="Tahoma" w:hAnsi="Tahoma" w:cs="Tahoma" w:hint="cs"/>
          <w:b/>
          <w:bCs/>
          <w:color w:val="444444"/>
          <w:sz w:val="24"/>
          <w:szCs w:val="24"/>
          <w:rtl/>
          <w:lang w:val="en-GB"/>
        </w:rPr>
        <w:t>استناد</w:t>
      </w:r>
      <w:r w:rsidR="00E935FB">
        <w:rPr>
          <w:rFonts w:ascii="Tahoma" w:hAnsi="Tahoma" w:cs="Tahoma" w:hint="cs"/>
          <w:b/>
          <w:bCs/>
          <w:color w:val="444444"/>
          <w:sz w:val="24"/>
          <w:szCs w:val="24"/>
          <w:rtl/>
          <w:lang w:val="en-GB"/>
        </w:rPr>
        <w:t xml:space="preserve"> الى مرحعية تاريخية</w:t>
      </w:r>
      <w:r w:rsidR="00B50E7F">
        <w:rPr>
          <w:rFonts w:ascii="Tahoma" w:hAnsi="Tahoma" w:cs="Tahoma" w:hint="cs"/>
          <w:b/>
          <w:bCs/>
          <w:color w:val="444444"/>
          <w:sz w:val="24"/>
          <w:szCs w:val="24"/>
          <w:rtl/>
          <w:lang w:val="en-GB"/>
        </w:rPr>
        <w:t>،</w:t>
      </w:r>
      <w:r w:rsidR="00E935FB">
        <w:rPr>
          <w:rFonts w:ascii="Tahoma" w:hAnsi="Tahoma" w:cs="Tahoma" w:hint="cs"/>
          <w:b/>
          <w:bCs/>
          <w:color w:val="444444"/>
          <w:sz w:val="24"/>
          <w:szCs w:val="24"/>
          <w:rtl/>
          <w:lang w:val="en-GB"/>
        </w:rPr>
        <w:t xml:space="preserve"> تستحق فعلا النظر فيها بشيء من الجدية والتمعن ، والاستعانة بها لانقاذ الوطن ، وانقاذ الشرعية الضائعة ، قبل فوات الاوان .</w:t>
      </w:r>
    </w:p>
    <w:p w:rsidR="00E935FB" w:rsidRDefault="00E935FB"/>
    <w:sectPr w:rsidR="00E935FB" w:rsidSect="00482C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E935FB"/>
    <w:rsid w:val="000B181B"/>
    <w:rsid w:val="00482C86"/>
    <w:rsid w:val="006D4916"/>
    <w:rsid w:val="00B44392"/>
    <w:rsid w:val="00B50E7F"/>
    <w:rsid w:val="00D16756"/>
    <w:rsid w:val="00D40336"/>
    <w:rsid w:val="00DA0873"/>
    <w:rsid w:val="00E14F77"/>
    <w:rsid w:val="00E2376F"/>
    <w:rsid w:val="00E935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C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829</Words>
  <Characters>3971</Characters>
  <Application>Microsoft Office Word</Application>
  <DocSecurity>0</DocSecurity>
  <Lines>63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2013-07-21T12:57:00Z</dcterms:created>
  <dcterms:modified xsi:type="dcterms:W3CDTF">2013-07-21T12:57:00Z</dcterms:modified>
</cp:coreProperties>
</file>